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576" w:rsidRDefault="008C3576" w:rsidP="008C3576">
      <w:pPr>
        <w:tabs>
          <w:tab w:val="left" w:pos="1110"/>
        </w:tabs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666875" cy="1666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тип с белым фоном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br/>
      </w:r>
    </w:p>
    <w:p w:rsidR="00927630" w:rsidRPr="008B64BE" w:rsidRDefault="00927630" w:rsidP="008C3576">
      <w:pPr>
        <w:tabs>
          <w:tab w:val="left" w:pos="1110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B64BE">
        <w:rPr>
          <w:rFonts w:ascii="Times New Roman" w:hAnsi="Times New Roman" w:cs="Times New Roman"/>
          <w:b/>
          <w:sz w:val="24"/>
          <w:szCs w:val="24"/>
        </w:rPr>
        <w:t>Р</w:t>
      </w:r>
      <w:r>
        <w:rPr>
          <w:rFonts w:ascii="Times New Roman" w:hAnsi="Times New Roman" w:cs="Times New Roman"/>
          <w:b/>
          <w:sz w:val="24"/>
          <w:szCs w:val="24"/>
        </w:rPr>
        <w:t>еквизиты</w:t>
      </w:r>
      <w:r w:rsidRPr="008B64BE">
        <w:rPr>
          <w:rFonts w:ascii="Times New Roman" w:hAnsi="Times New Roman" w:cs="Times New Roman"/>
          <w:b/>
          <w:sz w:val="24"/>
          <w:szCs w:val="24"/>
        </w:rPr>
        <w:t xml:space="preserve"> ООО «</w:t>
      </w:r>
      <w:r>
        <w:rPr>
          <w:rFonts w:ascii="Times New Roman" w:hAnsi="Times New Roman" w:cs="Times New Roman"/>
          <w:b/>
          <w:sz w:val="24"/>
          <w:szCs w:val="24"/>
        </w:rPr>
        <w:t>МИРПЛЭЙТ</w:t>
      </w:r>
      <w:r w:rsidRPr="008B64BE">
        <w:rPr>
          <w:rFonts w:ascii="Times New Roman" w:hAnsi="Times New Roman" w:cs="Times New Roman"/>
          <w:b/>
          <w:sz w:val="24"/>
          <w:szCs w:val="24"/>
        </w:rPr>
        <w:t>»</w:t>
      </w:r>
    </w:p>
    <w:p w:rsidR="00927630" w:rsidRDefault="00927630" w:rsidP="00927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C3576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</w:t>
      </w:r>
      <w:r w:rsidR="008C3576" w:rsidRPr="008B64BE">
        <w:rPr>
          <w:rFonts w:ascii="Times New Roman" w:hAnsi="Times New Roman" w:cs="Times New Roman"/>
          <w:sz w:val="24"/>
          <w:szCs w:val="24"/>
        </w:rPr>
        <w:t xml:space="preserve"> </w:t>
      </w:r>
      <w:r w:rsidRPr="00927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"МИРПЛЭЙТ",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7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ИНН 7448250327,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7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КПП 744801001,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7630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ОГРН 1237400009307,</w:t>
      </w:r>
    </w:p>
    <w:p w:rsidR="00927630" w:rsidRPr="008B64BE" w:rsidRDefault="00927630" w:rsidP="00927630">
      <w:pPr>
        <w:tabs>
          <w:tab w:val="left" w:pos="111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27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Юридический адрес организации 454076, </w:t>
      </w:r>
      <w:r w:rsidR="008C3576" w:rsidRPr="008C357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</w:t>
      </w:r>
      <w:r w:rsidRPr="00927630">
        <w:rPr>
          <w:rFonts w:ascii="Times New Roman" w:eastAsia="Times New Roman" w:hAnsi="Times New Roman" w:cs="Times New Roman"/>
          <w:sz w:val="24"/>
          <w:szCs w:val="24"/>
          <w:lang w:eastAsia="ru-RU"/>
        </w:rPr>
        <w:t>, Ч</w:t>
      </w:r>
      <w:r w:rsidR="008C3576">
        <w:rPr>
          <w:rFonts w:ascii="Times New Roman" w:eastAsia="Times New Roman" w:hAnsi="Times New Roman" w:cs="Times New Roman"/>
          <w:sz w:val="24"/>
          <w:szCs w:val="24"/>
          <w:lang w:eastAsia="ru-RU"/>
        </w:rPr>
        <w:t>елябинская</w:t>
      </w:r>
      <w:r w:rsidRPr="00927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4AE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обл.</w:t>
      </w:r>
      <w:r w:rsidRPr="00927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C357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Челябинск</w:t>
      </w:r>
      <w:r w:rsidRPr="00927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84AEC">
        <w:rPr>
          <w:rFonts w:ascii="Times New Roman" w:eastAsia="Times New Roman" w:hAnsi="Times New Roman" w:cs="Times New Roman"/>
          <w:sz w:val="24"/>
          <w:szCs w:val="24"/>
          <w:lang w:eastAsia="ru-RU"/>
        </w:rPr>
        <w:t>ул.</w:t>
      </w:r>
      <w:r w:rsidRPr="00927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C58F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Бейвеля</w:t>
      </w:r>
      <w:proofErr w:type="spellEnd"/>
      <w:r w:rsidR="00EC58F3">
        <w:rPr>
          <w:rFonts w:ascii="Times New Roman" w:eastAsia="Times New Roman" w:hAnsi="Times New Roman" w:cs="Times New Roman"/>
          <w:sz w:val="24"/>
          <w:szCs w:val="24"/>
          <w:lang w:eastAsia="ru-RU"/>
        </w:rPr>
        <w:t>, д 54А; 4</w:t>
      </w:r>
      <w:r w:rsidRPr="00927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58F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</w:rPr>
        <w:t>Телефон: +7 (351) 563</w:t>
      </w:r>
      <w:r w:rsidRPr="008B64BE">
        <w:rPr>
          <w:rFonts w:ascii="Times New Roman" w:hAnsi="Times New Roman" w:cs="Times New Roman"/>
          <w:sz w:val="24"/>
          <w:szCs w:val="24"/>
        </w:rPr>
        <w:t xml:space="preserve"> – 5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8B64BE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48</w:t>
      </w:r>
      <w:r w:rsidRPr="008B64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7630" w:rsidRPr="00796B79" w:rsidRDefault="00927630" w:rsidP="00927630">
      <w:pPr>
        <w:tabs>
          <w:tab w:val="left" w:pos="111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B64BE">
        <w:rPr>
          <w:rFonts w:ascii="Times New Roman" w:hAnsi="Times New Roman" w:cs="Times New Roman"/>
          <w:sz w:val="24"/>
          <w:szCs w:val="24"/>
        </w:rPr>
        <w:t xml:space="preserve">Электронная почта: </w:t>
      </w:r>
      <w:hyperlink r:id="rId5" w:history="1">
        <w:r w:rsidR="00796B79" w:rsidRPr="0011029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mirplate</w:t>
        </w:r>
        <w:r w:rsidR="00796B79" w:rsidRPr="0011029E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796B79" w:rsidRPr="0011029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796B79" w:rsidRPr="0011029E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796B79" w:rsidRPr="0011029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796B79" w:rsidRPr="00EC58F3" w:rsidRDefault="00796B79" w:rsidP="00927630">
      <w:pPr>
        <w:tabs>
          <w:tab w:val="left" w:pos="111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EC58F3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mirplate</w:t>
      </w:r>
      <w:proofErr w:type="spellEnd"/>
      <w:r w:rsidRPr="00EC58F3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927630" w:rsidRPr="008B64BE" w:rsidRDefault="00927630" w:rsidP="00927630">
      <w:pPr>
        <w:tabs>
          <w:tab w:val="left" w:pos="111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B64BE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8C3576">
        <w:rPr>
          <w:rFonts w:ascii="Times New Roman" w:hAnsi="Times New Roman" w:cs="Times New Roman"/>
          <w:sz w:val="24"/>
          <w:szCs w:val="24"/>
        </w:rPr>
        <w:t>Боброва Анастасия Евгеньевна</w:t>
      </w:r>
      <w:bookmarkStart w:id="0" w:name="_GoBack"/>
      <w:bookmarkEnd w:id="0"/>
    </w:p>
    <w:p w:rsidR="00927630" w:rsidRDefault="00927630" w:rsidP="00927630">
      <w:pPr>
        <w:tabs>
          <w:tab w:val="left" w:pos="111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 налогообложения – общая с НДС</w:t>
      </w:r>
    </w:p>
    <w:p w:rsidR="00927630" w:rsidRDefault="00927630" w:rsidP="009276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3944" w:rsidRDefault="00927630" w:rsidP="00927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Расчетный счет 40702810510001325351, </w:t>
      </w:r>
    </w:p>
    <w:p w:rsidR="001F3944" w:rsidRDefault="00927630" w:rsidP="00927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Банк АО "ТИНЬКОФФ БАНК", </w:t>
      </w:r>
    </w:p>
    <w:p w:rsidR="001F3944" w:rsidRDefault="00927630" w:rsidP="00927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ИНН банка 7710140679, </w:t>
      </w:r>
    </w:p>
    <w:p w:rsidR="001F3944" w:rsidRDefault="00927630" w:rsidP="00927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630">
        <w:rPr>
          <w:rFonts w:ascii="Times New Roman" w:eastAsia="Times New Roman" w:hAnsi="Times New Roman" w:cs="Times New Roman"/>
          <w:sz w:val="24"/>
          <w:szCs w:val="24"/>
          <w:lang w:eastAsia="ru-RU"/>
        </w:rPr>
        <w:t>БИК банка 044525974,</w:t>
      </w:r>
    </w:p>
    <w:p w:rsidR="001F3944" w:rsidRDefault="00927630" w:rsidP="00927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Корреспондентский счет банка 30101810145250000974, </w:t>
      </w:r>
    </w:p>
    <w:p w:rsidR="00927630" w:rsidRPr="00927630" w:rsidRDefault="00927630" w:rsidP="00927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Юридический адрес банка Москва, 127287, ул. Хуторская 2-я, д. 38А, стр. 26 </w:t>
      </w:r>
    </w:p>
    <w:p w:rsidR="0004572C" w:rsidRDefault="0004572C"/>
    <w:sectPr w:rsidR="0004572C" w:rsidSect="000D3284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952"/>
    <w:rsid w:val="0004572C"/>
    <w:rsid w:val="00067AB4"/>
    <w:rsid w:val="000D3284"/>
    <w:rsid w:val="00136D32"/>
    <w:rsid w:val="001F3944"/>
    <w:rsid w:val="00284AEC"/>
    <w:rsid w:val="004C1482"/>
    <w:rsid w:val="00796B79"/>
    <w:rsid w:val="008C3576"/>
    <w:rsid w:val="008E7AF8"/>
    <w:rsid w:val="00927630"/>
    <w:rsid w:val="00D03952"/>
    <w:rsid w:val="00EC5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853B5"/>
  <w15:chartTrackingRefBased/>
  <w15:docId w15:val="{FA5C313A-F3F1-4EA1-84B1-C2E4BB948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B7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9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irplate@mai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2023-03-10T13:07:00Z</dcterms:created>
  <dcterms:modified xsi:type="dcterms:W3CDTF">2023-05-23T05:29:00Z</dcterms:modified>
</cp:coreProperties>
</file>